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674" w:rsidRPr="00FB3674" w:rsidRDefault="00FB3674" w:rsidP="00FB36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18"/>
        </w:rPr>
      </w:pPr>
      <w:r w:rsidRPr="00FB3674">
        <w:rPr>
          <w:rFonts w:ascii="Times New Roman" w:hAnsi="Times New Roman" w:cs="Times New Roman"/>
          <w:b/>
          <w:sz w:val="28"/>
          <w:szCs w:val="18"/>
        </w:rPr>
        <w:t xml:space="preserve">Паспорт </w:t>
      </w:r>
    </w:p>
    <w:p w:rsidR="00FB3674" w:rsidRPr="00FB3674" w:rsidRDefault="00FB3674" w:rsidP="00FB36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18"/>
        </w:rPr>
      </w:pPr>
      <w:r w:rsidRPr="00FB3674">
        <w:rPr>
          <w:rFonts w:ascii="Times New Roman" w:hAnsi="Times New Roman" w:cs="Times New Roman"/>
          <w:b/>
          <w:sz w:val="28"/>
          <w:szCs w:val="18"/>
        </w:rPr>
        <w:t>ЛЭПБУК "23 февраля"</w:t>
      </w:r>
    </w:p>
    <w:p w:rsidR="00FB3674" w:rsidRPr="00FB3674" w:rsidRDefault="00FB3674" w:rsidP="00FB36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18"/>
        </w:rPr>
      </w:pPr>
      <w:r w:rsidRPr="00FB3674">
        <w:rPr>
          <w:rFonts w:ascii="Times New Roman" w:hAnsi="Times New Roman" w:cs="Times New Roman"/>
          <w:b/>
          <w:sz w:val="28"/>
          <w:szCs w:val="18"/>
        </w:rPr>
        <w:t xml:space="preserve">2022 г. </w:t>
      </w:r>
    </w:p>
    <w:p w:rsidR="00FB3674" w:rsidRPr="00FB3674" w:rsidRDefault="00FB3674" w:rsidP="0041220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18"/>
        </w:rPr>
      </w:pP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FB3674">
        <w:rPr>
          <w:rFonts w:ascii="Times New Roman" w:hAnsi="Times New Roman" w:cs="Times New Roman"/>
          <w:sz w:val="24"/>
          <w:szCs w:val="24"/>
        </w:rPr>
        <w:t>Полибина</w:t>
      </w:r>
      <w:proofErr w:type="spellEnd"/>
      <w:r w:rsidRPr="00FB3674">
        <w:rPr>
          <w:rFonts w:ascii="Times New Roman" w:hAnsi="Times New Roman" w:cs="Times New Roman"/>
          <w:sz w:val="24"/>
          <w:szCs w:val="24"/>
        </w:rPr>
        <w:t xml:space="preserve"> Юлия Юрьевна, Плотникова Надежда Петровна, возраст детей: 5-7 лет</w:t>
      </w: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b/>
          <w:sz w:val="24"/>
          <w:szCs w:val="24"/>
        </w:rPr>
        <w:t>Цель</w:t>
      </w:r>
      <w:r w:rsidRPr="00FB3674">
        <w:rPr>
          <w:rFonts w:ascii="Times New Roman" w:hAnsi="Times New Roman" w:cs="Times New Roman"/>
          <w:sz w:val="24"/>
          <w:szCs w:val="24"/>
        </w:rPr>
        <w:t xml:space="preserve"> создания </w:t>
      </w:r>
      <w:proofErr w:type="spellStart"/>
      <w:r w:rsidRPr="00FB3674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FB3674">
        <w:rPr>
          <w:rFonts w:ascii="Times New Roman" w:hAnsi="Times New Roman" w:cs="Times New Roman"/>
          <w:sz w:val="24"/>
          <w:szCs w:val="24"/>
        </w:rPr>
        <w:t>: расширение, закрепление и систематизация знаний детей о государственном празднике – Дне защитника Отечества.</w:t>
      </w: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3674" w:rsidRPr="00FB3674" w:rsidRDefault="00FB3674" w:rsidP="0041220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67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B3674" w:rsidRPr="00FB3674" w:rsidRDefault="00FB3674" w:rsidP="0041220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>Образовательная:</w:t>
      </w:r>
    </w:p>
    <w:p w:rsidR="00FB3674" w:rsidRPr="00FB3674" w:rsidRDefault="00FB3674" w:rsidP="0041220B">
      <w:pPr>
        <w:pStyle w:val="a4"/>
        <w:numPr>
          <w:ilvl w:val="0"/>
          <w:numId w:val="1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>Формировать у детей знания о Российской Армии и представления об особенностях военной службы;</w:t>
      </w:r>
    </w:p>
    <w:p w:rsidR="00FB3674" w:rsidRPr="00FB3674" w:rsidRDefault="00FB3674" w:rsidP="0041220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 xml:space="preserve">2. Уточнить и обогатить знания детей о видах войск, и их флагов, эмблемах; о военных профессий, военной технике. </w:t>
      </w:r>
    </w:p>
    <w:p w:rsidR="00FB3674" w:rsidRPr="00FB3674" w:rsidRDefault="00FB3674" w:rsidP="0041220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 xml:space="preserve">3. Учить правильно, называть головные уборы, военные профессии,  военнослужащих разных родов войск. </w:t>
      </w: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>Развивающая:</w:t>
      </w:r>
    </w:p>
    <w:p w:rsidR="00FB3674" w:rsidRPr="00FB3674" w:rsidRDefault="00FB3674" w:rsidP="0041220B">
      <w:pPr>
        <w:pStyle w:val="a4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>Обогащать словарный запас детей; формировать активную речь;</w:t>
      </w:r>
    </w:p>
    <w:p w:rsidR="00FB3674" w:rsidRPr="00FB3674" w:rsidRDefault="00FB3674" w:rsidP="0041220B">
      <w:pPr>
        <w:pStyle w:val="a4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>Учить использовать в речи глаголы и прилагательные.</w:t>
      </w:r>
    </w:p>
    <w:p w:rsidR="00FB3674" w:rsidRPr="00FB3674" w:rsidRDefault="00FB3674" w:rsidP="0041220B">
      <w:pPr>
        <w:pStyle w:val="a4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>Развивать логическое и образное мышление, внимание, память, воображение</w:t>
      </w:r>
    </w:p>
    <w:p w:rsidR="00FB3674" w:rsidRPr="00FB3674" w:rsidRDefault="00FB3674" w:rsidP="0041220B">
      <w:pPr>
        <w:pStyle w:val="a4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>Развивать моторику рук, эстетический вкус.</w:t>
      </w:r>
    </w:p>
    <w:p w:rsidR="00FB3674" w:rsidRPr="00FB3674" w:rsidRDefault="00FB3674" w:rsidP="0041220B">
      <w:pPr>
        <w:pStyle w:val="a4"/>
        <w:numPr>
          <w:ilvl w:val="0"/>
          <w:numId w:val="2"/>
        </w:numPr>
        <w:tabs>
          <w:tab w:val="left" w:pos="284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 xml:space="preserve">Развивать умение общаться во время дискуссии; решать проблемные </w:t>
      </w:r>
      <w:r w:rsidR="0041220B" w:rsidRPr="00FB3674">
        <w:rPr>
          <w:rFonts w:ascii="Times New Roman" w:hAnsi="Times New Roman" w:cs="Times New Roman"/>
          <w:sz w:val="24"/>
          <w:szCs w:val="24"/>
        </w:rPr>
        <w:t>ситуации,</w:t>
      </w:r>
      <w:r w:rsidRPr="00FB3674">
        <w:rPr>
          <w:rFonts w:ascii="Times New Roman" w:hAnsi="Times New Roman" w:cs="Times New Roman"/>
          <w:sz w:val="24"/>
          <w:szCs w:val="24"/>
        </w:rPr>
        <w:t xml:space="preserve"> объясняя свой выбор.</w:t>
      </w: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>Воспитательная:</w:t>
      </w: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 xml:space="preserve">воспитывать чувство гордости за свою армию и вызвать желание быть похожими на </w:t>
      </w:r>
      <w:proofErr w:type="gramStart"/>
      <w:r w:rsidRPr="00FB3674">
        <w:rPr>
          <w:rFonts w:ascii="Times New Roman" w:hAnsi="Times New Roman" w:cs="Times New Roman"/>
          <w:sz w:val="24"/>
          <w:szCs w:val="24"/>
        </w:rPr>
        <w:t>сильных</w:t>
      </w:r>
      <w:proofErr w:type="gramEnd"/>
      <w:r w:rsidRPr="00FB3674">
        <w:rPr>
          <w:rFonts w:ascii="Times New Roman" w:hAnsi="Times New Roman" w:cs="Times New Roman"/>
          <w:sz w:val="24"/>
          <w:szCs w:val="24"/>
        </w:rPr>
        <w:t xml:space="preserve"> российских воинов, уважение к профессии военного.</w:t>
      </w: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>воспитывать чувство патриотизма за свою Родину.</w:t>
      </w: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3674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FB3674">
        <w:rPr>
          <w:rFonts w:ascii="Times New Roman" w:hAnsi="Times New Roman" w:cs="Times New Roman"/>
          <w:sz w:val="24"/>
          <w:szCs w:val="24"/>
        </w:rPr>
        <w:t xml:space="preserve"> можно использовать как для занятий, так и в самостоятельной деятельности детей.</w:t>
      </w: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3674" w:rsidRDefault="00FB3674" w:rsidP="0041220B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>Папка содержит  кармашки</w:t>
      </w:r>
    </w:p>
    <w:p w:rsidR="0041220B" w:rsidRDefault="0041220B" w:rsidP="0041220B">
      <w:pPr>
        <w:pStyle w:val="a4"/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  <w:sectPr w:rsidR="0041220B" w:rsidSect="0041220B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B3674" w:rsidRPr="00FB3674" w:rsidRDefault="00FB3674" w:rsidP="0041220B">
      <w:pPr>
        <w:pStyle w:val="a4"/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lastRenderedPageBreak/>
        <w:t>игра «Чья тень»;</w:t>
      </w:r>
    </w:p>
    <w:p w:rsidR="00FB3674" w:rsidRPr="00FB3674" w:rsidRDefault="00FB3674" w:rsidP="0041220B">
      <w:pPr>
        <w:pStyle w:val="a4"/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3674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B3674">
        <w:rPr>
          <w:rFonts w:ascii="Times New Roman" w:hAnsi="Times New Roman" w:cs="Times New Roman"/>
          <w:sz w:val="24"/>
          <w:szCs w:val="24"/>
        </w:rPr>
        <w:t>/и «4-ый лишний»;</w:t>
      </w:r>
    </w:p>
    <w:p w:rsidR="00FB3674" w:rsidRPr="00FB3674" w:rsidRDefault="00FB3674" w:rsidP="0041220B">
      <w:pPr>
        <w:pStyle w:val="a4"/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>«Виды войск»;</w:t>
      </w:r>
    </w:p>
    <w:p w:rsidR="00FB3674" w:rsidRPr="00FB3674" w:rsidRDefault="00FB3674" w:rsidP="0041220B">
      <w:pPr>
        <w:pStyle w:val="a4"/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B3674">
        <w:rPr>
          <w:rFonts w:ascii="Times New Roman" w:hAnsi="Times New Roman" w:cs="Times New Roman"/>
          <w:sz w:val="24"/>
          <w:szCs w:val="24"/>
        </w:rPr>
        <w:t>Мемори</w:t>
      </w:r>
      <w:proofErr w:type="spellEnd"/>
      <w:r w:rsidRPr="00FB3674">
        <w:rPr>
          <w:rFonts w:ascii="Times New Roman" w:hAnsi="Times New Roman" w:cs="Times New Roman"/>
          <w:sz w:val="24"/>
          <w:szCs w:val="24"/>
        </w:rPr>
        <w:t>»;</w:t>
      </w:r>
    </w:p>
    <w:p w:rsidR="00FB3674" w:rsidRPr="00FB3674" w:rsidRDefault="00FB3674" w:rsidP="0041220B">
      <w:pPr>
        <w:pStyle w:val="a4"/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>«Военные профессии»;</w:t>
      </w:r>
    </w:p>
    <w:p w:rsidR="00FB3674" w:rsidRPr="00FB3674" w:rsidRDefault="00FB3674" w:rsidP="0041220B">
      <w:pPr>
        <w:pStyle w:val="a4"/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>«Загадки, стихи, считалки»;</w:t>
      </w:r>
    </w:p>
    <w:p w:rsidR="00FB3674" w:rsidRPr="00FB3674" w:rsidRDefault="00FB3674" w:rsidP="0041220B">
      <w:pPr>
        <w:pStyle w:val="a4"/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lastRenderedPageBreak/>
        <w:t>«Продолжи ряд»;</w:t>
      </w:r>
    </w:p>
    <w:p w:rsidR="00FB3674" w:rsidRPr="00FB3674" w:rsidRDefault="00FB3674" w:rsidP="0041220B">
      <w:pPr>
        <w:pStyle w:val="a4"/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>«Ребусы»;</w:t>
      </w:r>
    </w:p>
    <w:p w:rsidR="00FB3674" w:rsidRPr="00FB3674" w:rsidRDefault="00FB3674" w:rsidP="0041220B">
      <w:pPr>
        <w:pStyle w:val="a4"/>
        <w:numPr>
          <w:ilvl w:val="0"/>
          <w:numId w:val="6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>«Раскраски»;</w:t>
      </w:r>
    </w:p>
    <w:p w:rsidR="00FB3674" w:rsidRPr="00FB3674" w:rsidRDefault="00FB3674" w:rsidP="0041220B">
      <w:pPr>
        <w:pStyle w:val="a4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>«Чьи головные уборы»;</w:t>
      </w:r>
    </w:p>
    <w:p w:rsidR="00FB3674" w:rsidRPr="00FB3674" w:rsidRDefault="00FB3674" w:rsidP="0041220B">
      <w:pPr>
        <w:pStyle w:val="a4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>«История праздника»;</w:t>
      </w:r>
    </w:p>
    <w:p w:rsidR="00FB3674" w:rsidRPr="00FB3674" w:rsidRDefault="00FB3674" w:rsidP="0041220B">
      <w:pPr>
        <w:pStyle w:val="a4"/>
        <w:numPr>
          <w:ilvl w:val="0"/>
          <w:numId w:val="6"/>
        </w:numPr>
        <w:tabs>
          <w:tab w:val="left" w:pos="284"/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3674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B3674">
        <w:rPr>
          <w:rFonts w:ascii="Times New Roman" w:hAnsi="Times New Roman" w:cs="Times New Roman"/>
          <w:sz w:val="24"/>
          <w:szCs w:val="24"/>
        </w:rPr>
        <w:t>/и «Окошки».</w:t>
      </w:r>
    </w:p>
    <w:p w:rsidR="0041220B" w:rsidRDefault="0041220B" w:rsidP="004122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  <w:sectPr w:rsidR="0041220B" w:rsidSect="0041220B">
          <w:type w:val="continuous"/>
          <w:pgSz w:w="11906" w:h="16838"/>
          <w:pgMar w:top="1134" w:right="850" w:bottom="1134" w:left="1134" w:header="708" w:footer="708" w:gutter="0"/>
          <w:cols w:num="2" w:space="708"/>
          <w:docGrid w:linePitch="360"/>
        </w:sectPr>
      </w:pP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B3674" w:rsidRPr="00FB3674" w:rsidRDefault="00FB3674" w:rsidP="0041220B">
      <w:pPr>
        <w:pStyle w:val="a4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674">
        <w:rPr>
          <w:rFonts w:ascii="Times New Roman" w:eastAsia="Times New Roman" w:hAnsi="Times New Roman" w:cs="Times New Roman"/>
          <w:b/>
          <w:bCs/>
          <w:sz w:val="24"/>
          <w:szCs w:val="24"/>
        </w:rPr>
        <w:t>«Чья тень?»</w:t>
      </w: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74">
        <w:rPr>
          <w:rFonts w:ascii="Times New Roman" w:eastAsia="Times New Roman" w:hAnsi="Times New Roman" w:cs="Times New Roman"/>
          <w:bCs/>
          <w:sz w:val="24"/>
          <w:szCs w:val="24"/>
        </w:rPr>
        <w:t>Цели:</w:t>
      </w:r>
      <w:r w:rsidRPr="00FB3674">
        <w:rPr>
          <w:rFonts w:ascii="Times New Roman" w:eastAsia="Times New Roman" w:hAnsi="Times New Roman" w:cs="Times New Roman"/>
          <w:sz w:val="24"/>
          <w:szCs w:val="24"/>
        </w:rPr>
        <w:t xml:space="preserve"> Закрепление знаний детей о военных машинах, оружии.</w:t>
      </w: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74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Задачи: </w:t>
      </w:r>
      <w:r w:rsidRPr="00FB3674">
        <w:rPr>
          <w:rFonts w:ascii="Times New Roman" w:eastAsia="Times New Roman" w:hAnsi="Times New Roman" w:cs="Times New Roman"/>
          <w:sz w:val="24"/>
          <w:szCs w:val="24"/>
        </w:rPr>
        <w:t xml:space="preserve"> Учить находить заданные силуэты.</w:t>
      </w: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74">
        <w:rPr>
          <w:rFonts w:ascii="Times New Roman" w:eastAsia="Times New Roman" w:hAnsi="Times New Roman" w:cs="Times New Roman"/>
          <w:sz w:val="24"/>
          <w:szCs w:val="24"/>
        </w:rPr>
        <w:t xml:space="preserve">Развивать зрительное восприятие детей, внимание, логическое мышление. </w:t>
      </w: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74">
        <w:rPr>
          <w:rFonts w:ascii="Times New Roman" w:eastAsia="Times New Roman" w:hAnsi="Times New Roman" w:cs="Times New Roman"/>
          <w:sz w:val="24"/>
          <w:szCs w:val="24"/>
        </w:rPr>
        <w:t>Развивать память, наблюдательность и усидчивость.</w:t>
      </w: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74">
        <w:rPr>
          <w:rFonts w:ascii="Times New Roman" w:eastAsia="Times New Roman" w:hAnsi="Times New Roman" w:cs="Times New Roman"/>
          <w:sz w:val="24"/>
          <w:szCs w:val="24"/>
        </w:rPr>
        <w:t>Инструкция: ребёнку предложить рассмотреть карточку с силуэтным изображением на военную тему и назвать его.</w:t>
      </w: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B3674" w:rsidRPr="00FB3674" w:rsidRDefault="00FB3674" w:rsidP="0041220B">
      <w:pPr>
        <w:pStyle w:val="a4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6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Дидактическая игра «4-ый </w:t>
      </w:r>
      <w:proofErr w:type="gramStart"/>
      <w:r w:rsidRPr="00FB3674">
        <w:rPr>
          <w:rFonts w:ascii="Times New Roman" w:eastAsia="Times New Roman" w:hAnsi="Times New Roman" w:cs="Times New Roman"/>
          <w:b/>
          <w:bCs/>
          <w:sz w:val="24"/>
          <w:szCs w:val="24"/>
        </w:rPr>
        <w:t>лишний</w:t>
      </w:r>
      <w:proofErr w:type="gramEnd"/>
      <w:r w:rsidRPr="00FB3674">
        <w:rPr>
          <w:rFonts w:ascii="Times New Roman" w:eastAsia="Times New Roman" w:hAnsi="Times New Roman" w:cs="Times New Roman"/>
          <w:b/>
          <w:bCs/>
          <w:sz w:val="24"/>
          <w:szCs w:val="24"/>
        </w:rPr>
        <w:t>?»</w:t>
      </w:r>
    </w:p>
    <w:p w:rsidR="00FB3674" w:rsidRPr="00FB3674" w:rsidRDefault="00FB3674" w:rsidP="0041220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74">
        <w:rPr>
          <w:rFonts w:ascii="Times New Roman" w:eastAsia="Times New Roman" w:hAnsi="Times New Roman" w:cs="Times New Roman"/>
          <w:bCs/>
          <w:sz w:val="24"/>
          <w:szCs w:val="24"/>
        </w:rPr>
        <w:t>Цель:</w:t>
      </w:r>
      <w:r w:rsidRPr="00FB3674">
        <w:rPr>
          <w:rFonts w:ascii="Times New Roman" w:eastAsia="Times New Roman" w:hAnsi="Times New Roman" w:cs="Times New Roman"/>
          <w:sz w:val="24"/>
          <w:szCs w:val="24"/>
        </w:rPr>
        <w:t xml:space="preserve"> закрепление представлений детей о военных профессиях, головных уборах, военном транспорте и т.д.</w:t>
      </w:r>
    </w:p>
    <w:p w:rsidR="00FB3674" w:rsidRPr="00FB3674" w:rsidRDefault="00FB3674" w:rsidP="0041220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74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Задачи:</w:t>
      </w:r>
      <w:r w:rsidRPr="00FB3674">
        <w:rPr>
          <w:rFonts w:ascii="Times New Roman" w:eastAsia="Times New Roman" w:hAnsi="Times New Roman" w:cs="Times New Roman"/>
          <w:sz w:val="24"/>
          <w:szCs w:val="24"/>
        </w:rPr>
        <w:t xml:space="preserve"> Развивать словесно-логическое мышление.</w:t>
      </w:r>
    </w:p>
    <w:p w:rsidR="00FB3674" w:rsidRPr="00FB3674" w:rsidRDefault="00FB3674" w:rsidP="0041220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74">
        <w:rPr>
          <w:rFonts w:ascii="Times New Roman" w:eastAsia="Times New Roman" w:hAnsi="Times New Roman" w:cs="Times New Roman"/>
          <w:sz w:val="24"/>
          <w:szCs w:val="24"/>
        </w:rPr>
        <w:t>Закреплять умение классифицировать предметы по признакам (внешний вид, назначение)</w:t>
      </w:r>
    </w:p>
    <w:p w:rsidR="00FB3674" w:rsidRPr="00FB3674" w:rsidRDefault="00FB3674" w:rsidP="0041220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74">
        <w:rPr>
          <w:rFonts w:ascii="Times New Roman" w:eastAsia="Times New Roman" w:hAnsi="Times New Roman" w:cs="Times New Roman"/>
          <w:sz w:val="24"/>
          <w:szCs w:val="24"/>
        </w:rPr>
        <w:t xml:space="preserve">Инструкция: предложить внимательно посмотреть на картинки, назвать «лишнюю» и объяснить свой выбор. </w:t>
      </w:r>
    </w:p>
    <w:p w:rsidR="00FB3674" w:rsidRPr="00FB3674" w:rsidRDefault="00FB3674" w:rsidP="0041220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3674" w:rsidRPr="00FB3674" w:rsidRDefault="00FB3674" w:rsidP="0041220B">
      <w:pPr>
        <w:pStyle w:val="a4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674">
        <w:rPr>
          <w:rFonts w:ascii="Times New Roman" w:eastAsia="Times New Roman" w:hAnsi="Times New Roman" w:cs="Times New Roman"/>
          <w:b/>
          <w:sz w:val="24"/>
          <w:szCs w:val="24"/>
        </w:rPr>
        <w:t>Карточки с описанием «Военные профессии».</w:t>
      </w:r>
    </w:p>
    <w:p w:rsidR="00FB3674" w:rsidRPr="00FB3674" w:rsidRDefault="00FB3674" w:rsidP="0041220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74">
        <w:rPr>
          <w:rFonts w:ascii="Times New Roman" w:eastAsia="Times New Roman" w:hAnsi="Times New Roman" w:cs="Times New Roman"/>
          <w:sz w:val="24"/>
          <w:szCs w:val="24"/>
        </w:rPr>
        <w:t xml:space="preserve">Цель: </w:t>
      </w:r>
      <w:r w:rsidRPr="00FB36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Познакомить и закрепить представления детей с военными профессиями. </w:t>
      </w:r>
    </w:p>
    <w:p w:rsidR="00FB3674" w:rsidRPr="00FB3674" w:rsidRDefault="00FB3674" w:rsidP="0041220B">
      <w:pPr>
        <w:pStyle w:val="c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</w:pPr>
      <w:r w:rsidRPr="00FB3674">
        <w:t xml:space="preserve">Задачи: </w:t>
      </w:r>
      <w:r w:rsidRPr="00FB3674">
        <w:rPr>
          <w:rStyle w:val="c2"/>
        </w:rPr>
        <w:t>развивать зрительную память, развивать наблюдательность и внимание; активизировать речь ребенка, способствовать обогащению словарного запаса детей.</w:t>
      </w:r>
    </w:p>
    <w:p w:rsidR="00FB3674" w:rsidRPr="00FB3674" w:rsidRDefault="00FB3674" w:rsidP="0041220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74">
        <w:rPr>
          <w:rFonts w:ascii="Times New Roman" w:eastAsia="Times New Roman" w:hAnsi="Times New Roman" w:cs="Times New Roman"/>
          <w:sz w:val="24"/>
          <w:szCs w:val="24"/>
        </w:rPr>
        <w:t>На обучающих карточках картинки с военными профессиями с описанием их внешнего вида, чем занимаются, инструменты для работы. Так же их можно использовать в играх «Кого не стало?», «Запомни и назови».</w:t>
      </w:r>
    </w:p>
    <w:p w:rsidR="00FB3674" w:rsidRPr="00FB3674" w:rsidRDefault="00FB3674" w:rsidP="0041220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3674" w:rsidRPr="00FB3674" w:rsidRDefault="00FB3674" w:rsidP="0041220B">
      <w:pPr>
        <w:pStyle w:val="a4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3674">
        <w:rPr>
          <w:rFonts w:ascii="Times New Roman" w:eastAsia="Times New Roman" w:hAnsi="Times New Roman" w:cs="Times New Roman"/>
          <w:b/>
          <w:sz w:val="24"/>
          <w:szCs w:val="24"/>
        </w:rPr>
        <w:t>«Ребусы»</w:t>
      </w:r>
    </w:p>
    <w:p w:rsidR="00FB3674" w:rsidRPr="00FB3674" w:rsidRDefault="00FB3674" w:rsidP="0041220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74">
        <w:rPr>
          <w:rFonts w:ascii="Times New Roman" w:eastAsia="Times New Roman" w:hAnsi="Times New Roman" w:cs="Times New Roman"/>
          <w:sz w:val="24"/>
          <w:szCs w:val="24"/>
        </w:rPr>
        <w:t>Задачи: Развивать логическое мышление, сообразительность,</w:t>
      </w:r>
    </w:p>
    <w:p w:rsidR="00FB3674" w:rsidRPr="00FB3674" w:rsidRDefault="00FB3674" w:rsidP="0041220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74">
        <w:rPr>
          <w:rFonts w:ascii="Times New Roman" w:eastAsia="Times New Roman" w:hAnsi="Times New Roman" w:cs="Times New Roman"/>
          <w:sz w:val="24"/>
          <w:szCs w:val="24"/>
        </w:rPr>
        <w:t xml:space="preserve"> Развивать фантазию, воображение.</w:t>
      </w:r>
    </w:p>
    <w:p w:rsidR="00FB3674" w:rsidRPr="00FB3674" w:rsidRDefault="00FB3674" w:rsidP="0041220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B3674" w:rsidRPr="00FB3674" w:rsidRDefault="00FB3674" w:rsidP="0041220B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674">
        <w:rPr>
          <w:rFonts w:ascii="Times New Roman" w:hAnsi="Times New Roman" w:cs="Times New Roman"/>
          <w:b/>
          <w:sz w:val="24"/>
          <w:szCs w:val="24"/>
        </w:rPr>
        <w:t>Дидактическая игра лото «Виды войск»</w:t>
      </w:r>
    </w:p>
    <w:p w:rsidR="00FB3674" w:rsidRPr="00FB3674" w:rsidRDefault="00FB3674" w:rsidP="0041220B">
      <w:pPr>
        <w:tabs>
          <w:tab w:val="left" w:pos="993"/>
        </w:tabs>
        <w:spacing w:after="0" w:line="240" w:lineRule="auto"/>
        <w:ind w:firstLine="567"/>
        <w:jc w:val="both"/>
        <w:rPr>
          <w:rStyle w:val="a5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FB367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Цель: </w:t>
      </w:r>
      <w:r w:rsidRPr="00FB36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углубить знания детей о Российской армии, об основных видах </w:t>
      </w:r>
      <w:r w:rsidRPr="00FB3674"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войск и их отличиях, флагах и эмблемах.</w:t>
      </w:r>
    </w:p>
    <w:p w:rsidR="00FB3674" w:rsidRPr="00FB3674" w:rsidRDefault="00FB3674" w:rsidP="0041220B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</w:pPr>
      <w:r w:rsidRPr="00FB3674">
        <w:rPr>
          <w:rStyle w:val="a5"/>
          <w:b w:val="0"/>
          <w:bdr w:val="none" w:sz="0" w:space="0" w:color="auto" w:frame="1"/>
          <w:shd w:val="clear" w:color="auto" w:fill="FFFFFF"/>
        </w:rPr>
        <w:t xml:space="preserve">Задачи: </w:t>
      </w:r>
      <w:r w:rsidRPr="00FB3674">
        <w:t xml:space="preserve">уметь находить и называть виды войск и рода войск, уметь соотносить флаг, эмблему </w:t>
      </w:r>
      <w:r w:rsidR="0041220B">
        <w:t>с</w:t>
      </w:r>
      <w:r w:rsidRPr="00FB3674">
        <w:t xml:space="preserve"> видом войск,  развивать внимание, логическое мышление, память; </w:t>
      </w:r>
      <w:r w:rsidRPr="00FB3674">
        <w:rPr>
          <w:rStyle w:val="a5"/>
          <w:b w:val="0"/>
          <w:bdr w:val="none" w:sz="0" w:space="0" w:color="auto" w:frame="1"/>
        </w:rPr>
        <w:t>воспитывать</w:t>
      </w:r>
      <w:r w:rsidRPr="00FB3674">
        <w:t> чувство гордости за свою страну, вызвать желание </w:t>
      </w:r>
      <w:r w:rsidRPr="00FB3674">
        <w:rPr>
          <w:i/>
          <w:iCs/>
          <w:bdr w:val="none" w:sz="0" w:space="0" w:color="auto" w:frame="1"/>
        </w:rPr>
        <w:t>(у мальчиков)</w:t>
      </w:r>
      <w:r w:rsidRPr="00FB3674">
        <w:t> служить в рядах </w:t>
      </w:r>
      <w:r w:rsidRPr="00FB3674">
        <w:rPr>
          <w:rStyle w:val="a5"/>
          <w:b w:val="0"/>
          <w:bdr w:val="none" w:sz="0" w:space="0" w:color="auto" w:frame="1"/>
        </w:rPr>
        <w:t>Российской армии</w:t>
      </w:r>
      <w:r w:rsidRPr="00FB3674">
        <w:t>.</w:t>
      </w:r>
    </w:p>
    <w:p w:rsidR="00FB3674" w:rsidRPr="00FB3674" w:rsidRDefault="00FB3674" w:rsidP="0041220B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</w:pPr>
      <w:r w:rsidRPr="00FB3674">
        <w:t>Инструкция: ребенку выдается одна карточка, к которой он должен подобрать флаг и герб вида военных войск.</w:t>
      </w:r>
    </w:p>
    <w:p w:rsidR="00FB3674" w:rsidRPr="00FB3674" w:rsidRDefault="00FB3674" w:rsidP="004122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3674" w:rsidRPr="00FB3674" w:rsidRDefault="00FB3674" w:rsidP="0041220B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674">
        <w:rPr>
          <w:rFonts w:ascii="Times New Roman" w:hAnsi="Times New Roman" w:cs="Times New Roman"/>
          <w:b/>
          <w:sz w:val="24"/>
          <w:szCs w:val="24"/>
        </w:rPr>
        <w:t>Д/игра «</w:t>
      </w:r>
      <w:proofErr w:type="spellStart"/>
      <w:r w:rsidRPr="00FB3674">
        <w:rPr>
          <w:rFonts w:ascii="Times New Roman" w:hAnsi="Times New Roman" w:cs="Times New Roman"/>
          <w:b/>
          <w:sz w:val="24"/>
          <w:szCs w:val="24"/>
        </w:rPr>
        <w:t>Мемори</w:t>
      </w:r>
      <w:proofErr w:type="spellEnd"/>
      <w:r w:rsidRPr="00FB3674">
        <w:rPr>
          <w:rFonts w:ascii="Times New Roman" w:hAnsi="Times New Roman" w:cs="Times New Roman"/>
          <w:b/>
          <w:sz w:val="24"/>
          <w:szCs w:val="24"/>
        </w:rPr>
        <w:t>»</w:t>
      </w:r>
    </w:p>
    <w:p w:rsidR="00FB3674" w:rsidRPr="00FB3674" w:rsidRDefault="00FB3674" w:rsidP="004122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3674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FB3674">
        <w:rPr>
          <w:rFonts w:ascii="Times New Roman" w:hAnsi="Times New Roman" w:cs="Times New Roman"/>
          <w:sz w:val="24"/>
          <w:szCs w:val="24"/>
          <w:shd w:val="clear" w:color="auto" w:fill="FFFFFF"/>
        </w:rPr>
        <w:t>закрепить знания детей об  эмблемах  и флагах видов войск РФ.</w:t>
      </w:r>
    </w:p>
    <w:p w:rsidR="00FB3674" w:rsidRPr="00FB3674" w:rsidRDefault="00FB3674" w:rsidP="0041220B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36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Задачи: </w:t>
      </w:r>
    </w:p>
    <w:p w:rsidR="00FB3674" w:rsidRPr="00FB3674" w:rsidRDefault="00FB3674" w:rsidP="0041220B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74">
        <w:rPr>
          <w:rFonts w:ascii="Times New Roman" w:eastAsia="Times New Roman" w:hAnsi="Times New Roman" w:cs="Times New Roman"/>
          <w:sz w:val="24"/>
          <w:szCs w:val="24"/>
        </w:rPr>
        <w:t>Тренируем усидчивость</w:t>
      </w:r>
    </w:p>
    <w:p w:rsidR="00FB3674" w:rsidRPr="00FB3674" w:rsidRDefault="00FB3674" w:rsidP="0041220B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74">
        <w:rPr>
          <w:rFonts w:ascii="Times New Roman" w:eastAsia="Times New Roman" w:hAnsi="Times New Roman" w:cs="Times New Roman"/>
          <w:sz w:val="24"/>
          <w:szCs w:val="24"/>
        </w:rPr>
        <w:t>Развитие внимание ребенка, памяти, зрительного восприятия</w:t>
      </w:r>
      <w:proofErr w:type="gramStart"/>
      <w:r w:rsidRPr="00FB367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FB36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FB3674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FB3674">
        <w:rPr>
          <w:rFonts w:ascii="Times New Roman" w:hAnsi="Times New Roman" w:cs="Times New Roman"/>
          <w:sz w:val="24"/>
          <w:szCs w:val="24"/>
          <w:shd w:val="clear" w:color="auto" w:fill="FFFFFF"/>
        </w:rPr>
        <w:t>заимодействие дошкольников со сверстниками и взрослыми,</w:t>
      </w:r>
    </w:p>
    <w:p w:rsidR="00FB3674" w:rsidRPr="00FB3674" w:rsidRDefault="00FB3674" w:rsidP="0041220B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3674">
        <w:rPr>
          <w:rFonts w:ascii="Times New Roman" w:eastAsia="Times New Roman" w:hAnsi="Times New Roman" w:cs="Times New Roman"/>
          <w:sz w:val="24"/>
          <w:szCs w:val="24"/>
        </w:rPr>
        <w:t xml:space="preserve">Инструкция: </w:t>
      </w:r>
      <w:r w:rsidRPr="00FB3674">
        <w:rPr>
          <w:rFonts w:ascii="Times New Roman" w:hAnsi="Times New Roman" w:cs="Times New Roman"/>
          <w:sz w:val="24"/>
          <w:szCs w:val="24"/>
          <w:shd w:val="clear" w:color="auto" w:fill="FFFFFF"/>
        </w:rPr>
        <w:t>Игра представляет собой парные карточки. Перед началом игры ведущий перемешивает карточки и раскладывает перед игроками обратной стороной вверх. Игроки должны переворачивать по две карточки. Если они одинаковые, то игрок забирает их себе, и делает еще ход,  если нет – оставляет на месте неперевернутыми. Тогда ход переходит к следующему участнику. Победитель тот, кто набрал наибольшее количество карточек.</w:t>
      </w:r>
    </w:p>
    <w:p w:rsidR="00FB3674" w:rsidRPr="00FB3674" w:rsidRDefault="00FB3674" w:rsidP="0041220B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B3674" w:rsidRPr="00FB3674" w:rsidRDefault="00FB3674" w:rsidP="0041220B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674">
        <w:rPr>
          <w:rFonts w:ascii="Times New Roman" w:hAnsi="Times New Roman" w:cs="Times New Roman"/>
          <w:b/>
          <w:sz w:val="24"/>
          <w:szCs w:val="24"/>
        </w:rPr>
        <w:t>«Продолжи ряд»</w:t>
      </w:r>
    </w:p>
    <w:p w:rsidR="00FB3674" w:rsidRPr="00FB3674" w:rsidRDefault="00FB3674" w:rsidP="0041220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3674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FB3674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Совершенствовать умения детей совершать мыслительные операции</w:t>
      </w:r>
      <w:r w:rsidRPr="00FB367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B3674" w:rsidRPr="00FB3674" w:rsidRDefault="00FB3674" w:rsidP="0041220B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</w:pPr>
      <w:r w:rsidRPr="00FB3674">
        <w:rPr>
          <w:shd w:val="clear" w:color="auto" w:fill="FFFFFF"/>
        </w:rPr>
        <w:t xml:space="preserve">Задачи: </w:t>
      </w:r>
      <w:r w:rsidRPr="00FB3674">
        <w:t>Научить детей путем логического мышления продолжать ряды военной тематики по образцу, закреплять знания военных атрибутов.</w:t>
      </w:r>
    </w:p>
    <w:p w:rsidR="00FB3674" w:rsidRPr="00FB3674" w:rsidRDefault="00FB3674" w:rsidP="0041220B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FB3674">
        <w:t>Активизировать активный словарный запас по теме: военная техника, военные профессии, военные головные уборы.</w:t>
      </w:r>
    </w:p>
    <w:p w:rsidR="00FB3674" w:rsidRPr="00FB3674" w:rsidRDefault="00FB3674" w:rsidP="0041220B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FB3674">
        <w:t>Формировать умение продуктивно включаться в образовательный процесс, соблюдать правила культурного поведения, вырабатывать усидчивость, концентрацию внимания.</w:t>
      </w:r>
    </w:p>
    <w:p w:rsidR="00FB3674" w:rsidRPr="00FB3674" w:rsidRDefault="00FB3674" w:rsidP="0041220B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FB3674">
        <w:t>Развивать мелкую моторику пальцев рук; вырабатывать зрительную концентрацию и координацию движений; закреплять умение детей ориентироваться на плоскости.</w:t>
      </w:r>
    </w:p>
    <w:p w:rsidR="00FB3674" w:rsidRPr="00FB3674" w:rsidRDefault="00FB3674" w:rsidP="0041220B">
      <w:pPr>
        <w:pStyle w:val="a4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FB3674" w:rsidRPr="00FB3674" w:rsidRDefault="00FB3674" w:rsidP="0041220B">
      <w:pPr>
        <w:pStyle w:val="a4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674">
        <w:rPr>
          <w:rFonts w:ascii="Times New Roman" w:hAnsi="Times New Roman" w:cs="Times New Roman"/>
          <w:b/>
          <w:sz w:val="24"/>
          <w:szCs w:val="24"/>
        </w:rPr>
        <w:t>«Чьи головные уборы».</w:t>
      </w:r>
    </w:p>
    <w:p w:rsidR="00FB3674" w:rsidRPr="00FB3674" w:rsidRDefault="00FB3674" w:rsidP="0041220B">
      <w:pPr>
        <w:pStyle w:val="a4"/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74">
        <w:rPr>
          <w:rFonts w:ascii="Times New Roman" w:hAnsi="Times New Roman" w:cs="Times New Roman"/>
          <w:sz w:val="24"/>
          <w:szCs w:val="24"/>
        </w:rPr>
        <w:t>Цель: подобрать и назвать головной убор военному.</w:t>
      </w:r>
    </w:p>
    <w:p w:rsidR="00FB3674" w:rsidRPr="00FB3674" w:rsidRDefault="00FB3674" w:rsidP="0041220B">
      <w:pPr>
        <w:pStyle w:val="a4"/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3674" w:rsidRPr="00FB3674" w:rsidRDefault="00FB3674" w:rsidP="0041220B">
      <w:pPr>
        <w:pStyle w:val="a4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674">
        <w:rPr>
          <w:rFonts w:ascii="Times New Roman" w:hAnsi="Times New Roman" w:cs="Times New Roman"/>
          <w:b/>
          <w:sz w:val="24"/>
          <w:szCs w:val="24"/>
        </w:rPr>
        <w:t>«Загадки, стихи».</w:t>
      </w:r>
    </w:p>
    <w:p w:rsidR="00FB3674" w:rsidRPr="00FB3674" w:rsidRDefault="00FB3674" w:rsidP="0041220B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FB367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Цель: тренировать внимание и память; развивать наблюдательность и логическое мышление; способствовать развитию речи, обогащать словарный запас.</w:t>
      </w:r>
    </w:p>
    <w:p w:rsidR="00FB3674" w:rsidRPr="00FB3674" w:rsidRDefault="00FB3674" w:rsidP="0041220B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p w:rsidR="00FB3674" w:rsidRPr="00FB3674" w:rsidRDefault="00FB3674" w:rsidP="0041220B">
      <w:pPr>
        <w:pStyle w:val="a4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674">
        <w:rPr>
          <w:rFonts w:ascii="Times New Roman" w:hAnsi="Times New Roman" w:cs="Times New Roman"/>
          <w:b/>
          <w:sz w:val="24"/>
          <w:szCs w:val="24"/>
        </w:rPr>
        <w:t>«История праздника»</w:t>
      </w:r>
    </w:p>
    <w:p w:rsidR="00FB3674" w:rsidRPr="00FB3674" w:rsidRDefault="00FB3674" w:rsidP="0041220B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B3674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FB367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познакомить детей и историей праздника.</w:t>
      </w:r>
    </w:p>
    <w:p w:rsidR="00FB3674" w:rsidRPr="00FB3674" w:rsidRDefault="00FB3674" w:rsidP="0041220B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B3674" w:rsidRPr="00FB3674" w:rsidRDefault="00FB3674" w:rsidP="0041220B">
      <w:pPr>
        <w:pStyle w:val="a4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674">
        <w:rPr>
          <w:rFonts w:ascii="Times New Roman" w:hAnsi="Times New Roman" w:cs="Times New Roman"/>
          <w:b/>
          <w:sz w:val="24"/>
          <w:szCs w:val="24"/>
        </w:rPr>
        <w:t>«Раскраски»</w:t>
      </w:r>
    </w:p>
    <w:p w:rsidR="00FB3674" w:rsidRPr="00FB3674" w:rsidRDefault="00FB3674" w:rsidP="0041220B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FB3674">
        <w:rPr>
          <w:rFonts w:ascii="Times New Roman" w:hAnsi="Times New Roman" w:cs="Times New Roman"/>
          <w:sz w:val="24"/>
          <w:szCs w:val="24"/>
        </w:rPr>
        <w:t xml:space="preserve">Цель: </w:t>
      </w:r>
      <w:proofErr w:type="gramStart"/>
      <w:r w:rsidRPr="00FB3674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Развитие мелкой моторики, внимания, памяти, закрепление знаний цвета, формы, усидчивости, аккуратности, самостоятельности.</w:t>
      </w:r>
      <w:proofErr w:type="gramEnd"/>
    </w:p>
    <w:p w:rsidR="00FB3674" w:rsidRPr="00FB3674" w:rsidRDefault="00FB3674" w:rsidP="0041220B">
      <w:pPr>
        <w:tabs>
          <w:tab w:val="left" w:pos="284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p w:rsidR="0041220B" w:rsidRDefault="00FB3674" w:rsidP="0041220B">
      <w:pPr>
        <w:pStyle w:val="a4"/>
        <w:numPr>
          <w:ilvl w:val="0"/>
          <w:numId w:val="4"/>
        </w:numPr>
        <w:tabs>
          <w:tab w:val="left" w:pos="284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674">
        <w:rPr>
          <w:rFonts w:ascii="Times New Roman" w:hAnsi="Times New Roman" w:cs="Times New Roman"/>
          <w:b/>
          <w:sz w:val="24"/>
          <w:szCs w:val="24"/>
        </w:rPr>
        <w:t xml:space="preserve">«Окошки». </w:t>
      </w:r>
    </w:p>
    <w:p w:rsidR="00FB3674" w:rsidRPr="0041220B" w:rsidRDefault="00FB3674" w:rsidP="0041220B">
      <w:pPr>
        <w:pStyle w:val="a4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2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220B">
        <w:rPr>
          <w:rFonts w:ascii="Times New Roman" w:hAnsi="Times New Roman" w:cs="Times New Roman"/>
          <w:sz w:val="24"/>
          <w:szCs w:val="24"/>
        </w:rPr>
        <w:t>Цель: Закрепить знания детей о военных профессиях и их атрибутах.</w:t>
      </w:r>
    </w:p>
    <w:p w:rsidR="00000000" w:rsidRDefault="0041220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198120</wp:posOffset>
            </wp:positionV>
            <wp:extent cx="5940425" cy="3286125"/>
            <wp:effectExtent l="19050" t="0" r="3175" b="0"/>
            <wp:wrapTight wrapText="bothSides">
              <wp:wrapPolygon edited="0">
                <wp:start x="-69" y="0"/>
                <wp:lineTo x="-69" y="21537"/>
                <wp:lineTo x="21612" y="21537"/>
                <wp:lineTo x="21612" y="0"/>
                <wp:lineTo x="-69" y="0"/>
              </wp:wrapPolygon>
            </wp:wrapTight>
            <wp:docPr id="1" name="Рисунок 1" descr="E:\ЮЛЯШКА\Детский сад\Лэпбук\23 февраля\IMG_20220211_17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ЮЛЯШКА\Детский сад\Лэпбук\23 февраля\IMG_20220211_173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115A" w:rsidRDefault="00DC115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-5219700</wp:posOffset>
            </wp:positionH>
            <wp:positionV relativeFrom="paragraph">
              <wp:posOffset>3503930</wp:posOffset>
            </wp:positionV>
            <wp:extent cx="4563110" cy="3238500"/>
            <wp:effectExtent l="19050" t="0" r="8890" b="0"/>
            <wp:wrapTight wrapText="bothSides">
              <wp:wrapPolygon edited="0">
                <wp:start x="-90" y="0"/>
                <wp:lineTo x="-90" y="21473"/>
                <wp:lineTo x="21642" y="21473"/>
                <wp:lineTo x="21642" y="0"/>
                <wp:lineTo x="-90" y="0"/>
              </wp:wrapPolygon>
            </wp:wrapTight>
            <wp:docPr id="2" name="Рисунок 2" descr="E:\ЮЛЯШКА\Детский сад\Лэпбук\23 февраля\IMG_20220211_17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ЮЛЯШКА\Детский сад\Лэпбук\23 февраля\IMG_20220211_173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B3674" w:rsidRDefault="000B2096" w:rsidP="0041220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3175</wp:posOffset>
            </wp:positionV>
            <wp:extent cx="3260090" cy="2746375"/>
            <wp:effectExtent l="0" t="266700" r="0" b="282575"/>
            <wp:wrapTight wrapText="bothSides">
              <wp:wrapPolygon edited="0">
                <wp:start x="-65" y="21822"/>
                <wp:lineTo x="21770" y="21822"/>
                <wp:lineTo x="21770" y="-202"/>
                <wp:lineTo x="-65" y="-202"/>
                <wp:lineTo x="-65" y="21822"/>
              </wp:wrapPolygon>
            </wp:wrapTight>
            <wp:docPr id="4" name="Рисунок 4" descr="E:\ЮЛЯШКА\Детский сад\Лэпбук\23 февраля\IMG_20220211_17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ЮЛЯШКА\Детский сад\Лэпбук\23 февраля\IMG_20220211_173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0090" cy="2746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137160</wp:posOffset>
            </wp:positionV>
            <wp:extent cx="3352800" cy="2519680"/>
            <wp:effectExtent l="0" t="438150" r="0" b="433070"/>
            <wp:wrapTight wrapText="bothSides">
              <wp:wrapPolygon edited="0">
                <wp:start x="-139" y="21742"/>
                <wp:lineTo x="21706" y="21742"/>
                <wp:lineTo x="21706" y="-142"/>
                <wp:lineTo x="-139" y="-142"/>
                <wp:lineTo x="-139" y="21742"/>
              </wp:wrapPolygon>
            </wp:wrapTight>
            <wp:docPr id="3" name="Рисунок 3" descr="E:\ЮЛЯШКА\Детский сад\Лэпбук\23 февраля\IMG_20220211_17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ЮЛЯШКА\Детский сад\Лэпбук\23 февраля\IMG_20220211_173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2800" cy="2519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3547110</wp:posOffset>
            </wp:positionV>
            <wp:extent cx="3352800" cy="2524125"/>
            <wp:effectExtent l="38100" t="57150" r="57150" b="66675"/>
            <wp:wrapTight wrapText="bothSides">
              <wp:wrapPolygon edited="0">
                <wp:start x="-245" y="-489"/>
                <wp:lineTo x="-245" y="22171"/>
                <wp:lineTo x="21723" y="22171"/>
                <wp:lineTo x="21845" y="22171"/>
                <wp:lineTo x="21968" y="20703"/>
                <wp:lineTo x="21968" y="1793"/>
                <wp:lineTo x="21845" y="-163"/>
                <wp:lineTo x="21723" y="-489"/>
                <wp:lineTo x="-245" y="-489"/>
              </wp:wrapPolygon>
            </wp:wrapTight>
            <wp:docPr id="6" name="Рисунок 6" descr="E:\ЮЛЯШКА\Детский сад\Лэпбук\23 февраля\IMG_20220211_17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ЮЛЯШКА\Детский сад\Лэпбук\23 февраля\IMG_20220211_173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3594735</wp:posOffset>
            </wp:positionV>
            <wp:extent cx="3114675" cy="2524125"/>
            <wp:effectExtent l="19050" t="19050" r="28575" b="28575"/>
            <wp:wrapTight wrapText="bothSides">
              <wp:wrapPolygon edited="0">
                <wp:start x="-132" y="-163"/>
                <wp:lineTo x="-132" y="21845"/>
                <wp:lineTo x="21798" y="21845"/>
                <wp:lineTo x="21798" y="-163"/>
                <wp:lineTo x="-132" y="-163"/>
              </wp:wrapPolygon>
            </wp:wrapTight>
            <wp:docPr id="5" name="Рисунок 5" descr="E:\ЮЛЯШКА\Детский сад\Лэпбук\23 февраля\IMG_20220211_17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ЮЛЯШКА\Детский сад\Лэпбук\23 февраля\IMG_20220211_173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6471285</wp:posOffset>
            </wp:positionV>
            <wp:extent cx="3476625" cy="2143125"/>
            <wp:effectExtent l="19050" t="0" r="9525" b="0"/>
            <wp:wrapTight wrapText="bothSides">
              <wp:wrapPolygon edited="0">
                <wp:start x="-118" y="0"/>
                <wp:lineTo x="-118" y="21504"/>
                <wp:lineTo x="21659" y="21504"/>
                <wp:lineTo x="21659" y="0"/>
                <wp:lineTo x="-118" y="0"/>
              </wp:wrapPolygon>
            </wp:wrapTight>
            <wp:docPr id="8" name="Рисунок 8" descr="E:\ЮЛЯШКА\Детский сад\Лэпбук\23 февраля\IMG_20220211_17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ЮЛЯШКА\Детский сад\Лэпбук\23 февраля\IMG_20220211_173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6318885</wp:posOffset>
            </wp:positionV>
            <wp:extent cx="3352800" cy="2524125"/>
            <wp:effectExtent l="19050" t="0" r="0" b="0"/>
            <wp:wrapTight wrapText="bothSides">
              <wp:wrapPolygon edited="0">
                <wp:start x="-123" y="0"/>
                <wp:lineTo x="-123" y="21518"/>
                <wp:lineTo x="21600" y="21518"/>
                <wp:lineTo x="21600" y="0"/>
                <wp:lineTo x="-123" y="0"/>
              </wp:wrapPolygon>
            </wp:wrapTight>
            <wp:docPr id="9" name="Рисунок 9" descr="E:\ЮЛЯШКА\Детский сад\Лэпбук\23 февраля\IMG_20220211_17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ЮЛЯШКА\Детский сад\Лэпбук\23 февраля\IMG_20220211_173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3674" w:rsidSect="0041220B">
      <w:type w:val="continuous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D08D4"/>
    <w:multiLevelType w:val="hybridMultilevel"/>
    <w:tmpl w:val="BD82D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8660E2"/>
    <w:multiLevelType w:val="hybridMultilevel"/>
    <w:tmpl w:val="03006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910C0D"/>
    <w:multiLevelType w:val="hybridMultilevel"/>
    <w:tmpl w:val="69CC2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3B3473"/>
    <w:multiLevelType w:val="hybridMultilevel"/>
    <w:tmpl w:val="E2CA0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0E74DD"/>
    <w:multiLevelType w:val="hybridMultilevel"/>
    <w:tmpl w:val="93D8301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3674"/>
    <w:rsid w:val="000B2096"/>
    <w:rsid w:val="0041220B"/>
    <w:rsid w:val="00D91990"/>
    <w:rsid w:val="00DC115A"/>
    <w:rsid w:val="00FB3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3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B3674"/>
    <w:pPr>
      <w:ind w:left="720"/>
      <w:contextualSpacing/>
    </w:pPr>
    <w:rPr>
      <w:rFonts w:eastAsiaTheme="minorHAnsi"/>
      <w:lang w:eastAsia="en-US"/>
    </w:rPr>
  </w:style>
  <w:style w:type="paragraph" w:customStyle="1" w:styleId="c3">
    <w:name w:val="c3"/>
    <w:basedOn w:val="a"/>
    <w:uiPriority w:val="99"/>
    <w:semiHidden/>
    <w:rsid w:val="00FB3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B3674"/>
  </w:style>
  <w:style w:type="character" w:styleId="a5">
    <w:name w:val="Strong"/>
    <w:basedOn w:val="a0"/>
    <w:uiPriority w:val="22"/>
    <w:qFormat/>
    <w:rsid w:val="00FB367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12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2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3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2022-03-10T14:51:00Z</dcterms:created>
  <dcterms:modified xsi:type="dcterms:W3CDTF">2022-03-10T15:06:00Z</dcterms:modified>
</cp:coreProperties>
</file>